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附件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4"/>
        </w:rPr>
        <w:t>：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肇庆市高要区新桥镇公开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聘用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>安监员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报名表</w:t>
      </w:r>
    </w:p>
    <w:p>
      <w:pPr>
        <w:jc w:val="left"/>
        <w:rPr>
          <w:rFonts w:hint="eastAsia"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 xml:space="preserve">  </w:t>
      </w:r>
    </w:p>
    <w:tbl>
      <w:tblPr>
        <w:tblStyle w:val="3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467"/>
        <w:gridCol w:w="830"/>
        <w:gridCol w:w="99"/>
        <w:gridCol w:w="1242"/>
        <w:gridCol w:w="1225"/>
        <w:gridCol w:w="155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  名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  族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近期彩色电子证件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1341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政治面貌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及职务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婚姻状况</w:t>
            </w:r>
          </w:p>
        </w:tc>
        <w:tc>
          <w:tcPr>
            <w:tcW w:w="155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8"/>
                <w:sz w:val="24"/>
              </w:rPr>
              <w:t>联系电话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考生类别</w:t>
            </w: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毕业院校及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3638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  <w:t>学历及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24"/>
              </w:rPr>
              <w:t>学位</w:t>
            </w:r>
          </w:p>
        </w:tc>
        <w:tc>
          <w:tcPr>
            <w:tcW w:w="328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身份证号码</w:t>
            </w:r>
          </w:p>
        </w:tc>
        <w:tc>
          <w:tcPr>
            <w:tcW w:w="8146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通讯地址</w:t>
            </w:r>
          </w:p>
        </w:tc>
        <w:tc>
          <w:tcPr>
            <w:tcW w:w="8146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裸视视力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矫正视力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专业技术资格</w:t>
            </w:r>
          </w:p>
        </w:tc>
        <w:tc>
          <w:tcPr>
            <w:tcW w:w="2396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2"/>
                <w:sz w:val="24"/>
              </w:rPr>
              <w:t>职业资格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执业资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4" w:hRule="atLeast"/>
          <w:jc w:val="center"/>
        </w:trPr>
        <w:tc>
          <w:tcPr>
            <w:tcW w:w="173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学习、工作经历</w:t>
            </w: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（何年何月至何年何月在何地、何单位工作或学习、任何职，从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高中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开始，按时间先后顺序填写）</w:t>
            </w:r>
          </w:p>
        </w:tc>
        <w:tc>
          <w:tcPr>
            <w:tcW w:w="8146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Cs/>
          <w:sz w:val="24"/>
        </w:rPr>
      </w:pPr>
    </w:p>
    <w:tbl>
      <w:tblPr>
        <w:tblStyle w:val="3"/>
        <w:tblW w:w="9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430"/>
        <w:gridCol w:w="1764"/>
        <w:gridCol w:w="4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与本人关系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（岁）</w:t>
            </w:r>
          </w:p>
        </w:tc>
        <w:tc>
          <w:tcPr>
            <w:tcW w:w="427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4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6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427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6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说明：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4"/>
        </w:rPr>
        <w:t>、此表须如实填写，经审核发现与事实不符的，责任自负。</w:t>
      </w:r>
    </w:p>
    <w:p>
      <w:pPr>
        <w:spacing w:line="400" w:lineRule="exact"/>
        <w:ind w:firstLine="720" w:firstLineChars="300"/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24"/>
        </w:rPr>
        <w:t>、“考生类别”分别为：“应届毕业生”、“社会人员”。</w:t>
      </w:r>
    </w:p>
    <w:sectPr>
      <w:footerReference r:id="rId3" w:type="default"/>
      <w:footerReference r:id="rId4" w:type="even"/>
      <w:pgSz w:w="11906" w:h="16838"/>
      <w:pgMar w:top="1440" w:right="1701" w:bottom="1440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xYzUyMzE1MTQxZGZlZjYxYmI2MWM1Nzc5OGRiMzkifQ=="/>
  </w:docVars>
  <w:rsids>
    <w:rsidRoot w:val="00000000"/>
    <w:rsid w:val="034E4516"/>
    <w:rsid w:val="0AE04B1F"/>
    <w:rsid w:val="0EE73373"/>
    <w:rsid w:val="0FEE22C4"/>
    <w:rsid w:val="30281606"/>
    <w:rsid w:val="3C4822FB"/>
    <w:rsid w:val="3F165133"/>
    <w:rsid w:val="40062DEB"/>
    <w:rsid w:val="42947516"/>
    <w:rsid w:val="47B01C38"/>
    <w:rsid w:val="48BB1493"/>
    <w:rsid w:val="57B2141A"/>
    <w:rsid w:val="59582BF7"/>
    <w:rsid w:val="5A8F4FE3"/>
    <w:rsid w:val="5ADD1EAF"/>
    <w:rsid w:val="69A03B57"/>
    <w:rsid w:val="6F9704C7"/>
    <w:rsid w:val="7D04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</Words>
  <Characters>268</Characters>
  <Lines>0</Lines>
  <Paragraphs>0</Paragraphs>
  <TotalTime>1</TotalTime>
  <ScaleCrop>false</ScaleCrop>
  <LinksUpToDate>false</LinksUpToDate>
  <CharactersWithSpaces>293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2022-05-12T06:48:00Z</dcterms:created>
  <dc:creator>TK</dc:creator>
  <cp:lastModifiedBy>20210128</cp:lastModifiedBy>
  <cp:lastPrinted>2022-12-01T02:23:00Z</cp:lastPrinted>
  <dcterms:modified xsi:type="dcterms:W3CDTF">2022-12-01T07:02:56Z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4F15F40136BE48BFA49A81F2C8DC3D35</vt:lpwstr>
  </property>
</Properties>
</file>