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宋体" w:hAnsi="宋体"/>
          <w:b/>
          <w:kern w:val="0"/>
          <w:sz w:val="36"/>
          <w:szCs w:val="36"/>
        </w:rPr>
      </w:pPr>
      <w:bookmarkStart w:id="0" w:name="_GoBack"/>
      <w:r>
        <w:rPr>
          <w:rFonts w:hint="eastAsia" w:ascii="宋体" w:hAnsi="宋体"/>
          <w:b/>
          <w:kern w:val="0"/>
          <w:sz w:val="36"/>
          <w:szCs w:val="36"/>
          <w:lang w:eastAsia="zh-CN"/>
        </w:rPr>
        <w:t>肇庆市</w:t>
      </w:r>
      <w:r>
        <w:rPr>
          <w:rFonts w:hint="eastAsia" w:ascii="宋体" w:hAnsi="宋体"/>
          <w:b/>
          <w:kern w:val="0"/>
          <w:sz w:val="36"/>
          <w:szCs w:val="36"/>
        </w:rPr>
        <w:t>鼎湖</w:t>
      </w:r>
      <w:r>
        <w:rPr>
          <w:rFonts w:hint="eastAsia" w:ascii="宋体" w:hAnsi="宋体"/>
          <w:b/>
          <w:kern w:val="0"/>
          <w:sz w:val="36"/>
          <w:szCs w:val="36"/>
          <w:lang w:eastAsia="zh-CN"/>
        </w:rPr>
        <w:t>区文明办</w:t>
      </w:r>
      <w:r>
        <w:rPr>
          <w:rFonts w:hint="eastAsia" w:ascii="宋体" w:hAnsi="宋体"/>
          <w:b/>
          <w:kern w:val="0"/>
          <w:sz w:val="36"/>
          <w:szCs w:val="36"/>
        </w:rPr>
        <w:t>工作人员</w:t>
      </w:r>
      <w:r>
        <w:rPr>
          <w:rFonts w:ascii="宋体" w:hAnsi="宋体"/>
          <w:b/>
          <w:kern w:val="0"/>
          <w:sz w:val="36"/>
          <w:szCs w:val="36"/>
        </w:rPr>
        <w:t>报名表</w:t>
      </w:r>
    </w:p>
    <w:bookmarkEnd w:id="0"/>
    <w:p>
      <w:pPr>
        <w:adjustRightInd w:val="0"/>
        <w:snapToGrid w:val="0"/>
        <w:rPr>
          <w:rFonts w:ascii="仿宋" w:hAnsi="仿宋" w:eastAsia="仿宋"/>
          <w:sz w:val="14"/>
        </w:rPr>
      </w:pPr>
    </w:p>
    <w:tbl>
      <w:tblPr>
        <w:tblStyle w:val="5"/>
        <w:tblW w:w="917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77"/>
        <w:gridCol w:w="912"/>
        <w:gridCol w:w="227"/>
        <w:gridCol w:w="60"/>
        <w:gridCol w:w="859"/>
        <w:gridCol w:w="222"/>
        <w:gridCol w:w="1141"/>
        <w:gridCol w:w="106"/>
        <w:gridCol w:w="232"/>
        <w:gridCol w:w="829"/>
        <w:gridCol w:w="394"/>
        <w:gridCol w:w="563"/>
        <w:gridCol w:w="740"/>
        <w:gridCol w:w="16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3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出生地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3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ind w:left="-152" w:leftChars="-51" w:right="-153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340" w:lineRule="exact"/>
              <w:ind w:left="-152" w:leftChars="-51" w:right="-153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ind w:left="-152" w:leftChars="-51" w:right="-153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入党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14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健康状况</w:t>
            </w:r>
          </w:p>
        </w:tc>
        <w:tc>
          <w:tcPr>
            <w:tcW w:w="13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ind w:left="-152" w:leftChars="-51" w:right="-153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有何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特长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专业技术职称</w:t>
            </w:r>
          </w:p>
        </w:tc>
        <w:tc>
          <w:tcPr>
            <w:tcW w:w="29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4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学历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40" w:lineRule="exact"/>
              <w:ind w:left="-153" w:leftChars="-51" w:right="-153" w:rightChars="-51" w:firstLine="126" w:firstLineChars="45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全日制</w:t>
            </w:r>
          </w:p>
          <w:p>
            <w:pPr>
              <w:spacing w:line="340" w:lineRule="exact"/>
              <w:ind w:left="-153" w:leftChars="-51" w:right="-153" w:rightChars="-51" w:firstLine="126" w:firstLineChars="45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教育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在职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教育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ind w:left="-152" w:leftChars="-51" w:right="-153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现工作单位</w:t>
            </w:r>
          </w:p>
          <w:p>
            <w:pPr>
              <w:spacing w:line="340" w:lineRule="exact"/>
              <w:ind w:left="-152" w:leftChars="-51" w:right="-153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及职务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任现职时间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家庭地址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固定电话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5" w:hRule="atLeast"/>
          <w:jc w:val="center"/>
        </w:trPr>
        <w:tc>
          <w:tcPr>
            <w:tcW w:w="122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个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人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简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7948" w:type="dxa"/>
            <w:gridSpan w:val="1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23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家庭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成员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及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重要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社会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关系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1042" w:leftChars="114" w:hanging="700" w:hangingChars="2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1042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1042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1042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1042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1042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1042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1042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1042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1042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1042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1042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1042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1042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1042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1042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1042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1042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1042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1042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1042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1042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1042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1042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1042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1042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注：1、此表必须如实填写，否则取消录用资格；</w:t>
      </w:r>
    </w:p>
    <w:p>
      <w:pPr>
        <w:ind w:firstLine="1120" w:firstLineChars="400"/>
        <w:rPr>
          <w:rFonts w:hint="eastAsia" w:eastAsia="仿宋"/>
          <w:lang w:eastAsia="zh-CN"/>
        </w:rPr>
      </w:pPr>
      <w:r>
        <w:rPr>
          <w:rFonts w:ascii="仿宋" w:hAnsi="仿宋" w:eastAsia="仿宋"/>
          <w:sz w:val="28"/>
          <w:szCs w:val="28"/>
        </w:rPr>
        <w:t>2、“个人简历”栏根据经历分段填写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E264B"/>
    <w:rsid w:val="6CEE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30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区宣传部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2022-11-07T06:58:00Z</dcterms:created>
  <dc:creator>Sylviane</dc:creator>
  <cp:lastModifiedBy>Sylviane</cp:lastModifiedBy>
  <dcterms:modified xsi:type="dcterms:W3CDTF">2022-11-07T06:58:42Z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