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宋体"/>
          <w:sz w:val="30"/>
          <w:szCs w:val="30"/>
        </w:rPr>
        <w:t>附件</w:t>
      </w:r>
      <w:r>
        <w:rPr>
          <w:rFonts w:hint="eastAsia" w:ascii="新宋体" w:hAnsi="新宋体" w:eastAsia="新宋体" w:cs="宋体"/>
          <w:sz w:val="30"/>
          <w:szCs w:val="30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ExNTA0M2NhZTFhOWFhYzg5NWYzOGQ1MDViZjUifQ=="/>
  </w:docVars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54F10A0"/>
    <w:rsid w:val="159D3D95"/>
    <w:rsid w:val="186663DF"/>
    <w:rsid w:val="247A2B05"/>
    <w:rsid w:val="25214192"/>
    <w:rsid w:val="35E917EE"/>
    <w:rsid w:val="3B101B75"/>
    <w:rsid w:val="3C4410B8"/>
    <w:rsid w:val="4DD50F9B"/>
    <w:rsid w:val="4FF67EBD"/>
    <w:rsid w:val="522320D8"/>
    <w:rsid w:val="59970725"/>
    <w:rsid w:val="59FF19D1"/>
    <w:rsid w:val="608C203D"/>
    <w:rsid w:val="65151FC2"/>
    <w:rsid w:val="69557F28"/>
    <w:rsid w:val="6A85609B"/>
    <w:rsid w:val="717D14A3"/>
    <w:rsid w:val="D7BFF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211</Words>
  <Characters>221</Characters>
  <Lines>3</Lines>
  <Paragraphs>1</Paragraphs>
  <TotalTime>1</TotalTime>
  <ScaleCrop>false</ScaleCrop>
  <LinksUpToDate>false</LinksUpToDate>
  <CharactersWithSpaces>389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2019-10-23T17:12:00Z</dcterms:created>
  <dc:creator>Administrator</dc:creator>
  <cp:lastModifiedBy>肚肚</cp:lastModifiedBy>
  <dcterms:modified xsi:type="dcterms:W3CDTF">2022-12-19T03:34:25Z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DE09E00F34C2496F8DD90EBCBD964956</vt:lpwstr>
  </property>
</Properties>
</file>